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0E6BDC" w:rsidRDefault="000E6BDC" w:rsidP="000E6BDC">
      <w:pPr>
        <w:ind w:right="425"/>
        <w:rPr>
          <w:noProof/>
        </w:rPr>
      </w:pPr>
    </w:p>
    <w:p w:rsidR="004763B8" w:rsidRPr="00F9598B" w:rsidRDefault="004763B8" w:rsidP="004763B8">
      <w:pPr>
        <w:rPr>
          <w:b/>
          <w:sz w:val="28"/>
          <w:szCs w:val="28"/>
          <w:u w:val="single"/>
        </w:rPr>
      </w:pPr>
      <w:bookmarkStart w:id="0" w:name="_GoBack"/>
      <w:r w:rsidRPr="00F9598B">
        <w:rPr>
          <w:b/>
          <w:sz w:val="28"/>
          <w:szCs w:val="28"/>
          <w:u w:val="single"/>
        </w:rPr>
        <w:t>Hinweise zur Festorganisation</w:t>
      </w:r>
    </w:p>
    <w:p w:rsidR="004763B8" w:rsidRPr="00F9598B" w:rsidRDefault="004763B8" w:rsidP="004763B8"/>
    <w:p w:rsidR="004763B8" w:rsidRPr="00F9598B" w:rsidRDefault="004763B8" w:rsidP="004763B8">
      <w:pPr>
        <w:numPr>
          <w:ilvl w:val="0"/>
          <w:numId w:val="18"/>
        </w:numPr>
        <w:overflowPunct/>
        <w:autoSpaceDE/>
        <w:autoSpaceDN/>
        <w:adjustRightInd/>
        <w:spacing w:before="120" w:after="120"/>
        <w:ind w:left="714" w:hanging="357"/>
        <w:textAlignment w:val="auto"/>
      </w:pPr>
      <w:r w:rsidRPr="00F9598B">
        <w:rPr>
          <w:b/>
        </w:rPr>
        <w:t>Berechtigungskarten</w:t>
      </w:r>
      <w:r w:rsidRPr="00F9598B">
        <w:t xml:space="preserve"> - erhalten die Vereine, welche mit vielen Festmädchen und Festdamen anreisen. Mit dem Festwirt muss ein Festpreis ausgehandelt werden welchen die Vereine für einen ganzen Träger alkoholfreie Getränke (Wasser, Limo, Spezi) nur bei Selbstabholung an der Schänke bezahlen.</w:t>
      </w:r>
    </w:p>
    <w:p w:rsidR="004763B8" w:rsidRPr="00F9598B" w:rsidRDefault="004763B8" w:rsidP="004763B8">
      <w:pPr>
        <w:numPr>
          <w:ilvl w:val="0"/>
          <w:numId w:val="18"/>
        </w:numPr>
        <w:overflowPunct/>
        <w:autoSpaceDE/>
        <w:autoSpaceDN/>
        <w:adjustRightInd/>
        <w:spacing w:before="120" w:after="120"/>
        <w:ind w:left="714" w:hanging="357"/>
        <w:textAlignment w:val="auto"/>
      </w:pPr>
      <w:r w:rsidRPr="00F9598B">
        <w:rPr>
          <w:b/>
        </w:rPr>
        <w:t>Zugaufstellung</w:t>
      </w:r>
      <w:r w:rsidRPr="00F9598B">
        <w:t xml:space="preserve"> - in einem Zug sollten nicht mehr als 180 bis 200 Personen eingeteilt sein, sonst ist die Kapelle bzw. der Spielmannszug nicht mehr zu hören und es ist der Gleichschritt nicht zu halten.</w:t>
      </w:r>
    </w:p>
    <w:p w:rsidR="004763B8" w:rsidRPr="00F9598B" w:rsidRDefault="004763B8" w:rsidP="004763B8">
      <w:pPr>
        <w:numPr>
          <w:ilvl w:val="0"/>
          <w:numId w:val="18"/>
        </w:numPr>
        <w:overflowPunct/>
        <w:autoSpaceDE/>
        <w:autoSpaceDN/>
        <w:adjustRightInd/>
        <w:spacing w:before="120" w:after="120"/>
        <w:ind w:left="714" w:hanging="357"/>
        <w:textAlignment w:val="auto"/>
        <w:rPr>
          <w:b/>
        </w:rPr>
      </w:pPr>
      <w:r w:rsidRPr="00F9598B">
        <w:rPr>
          <w:b/>
        </w:rPr>
        <w:t xml:space="preserve">Ess- und Biermarken </w:t>
      </w:r>
      <w:r w:rsidRPr="00F9598B">
        <w:t>- werden in einer Druckerei kostengünstig in Zehnerblöcken nach ihren Angaben erstellt. (siehe Musterangebot)</w:t>
      </w:r>
    </w:p>
    <w:p w:rsidR="004763B8" w:rsidRPr="00F9598B" w:rsidRDefault="004763B8" w:rsidP="004763B8">
      <w:pPr>
        <w:numPr>
          <w:ilvl w:val="0"/>
          <w:numId w:val="18"/>
        </w:numPr>
        <w:overflowPunct/>
        <w:autoSpaceDE/>
        <w:autoSpaceDN/>
        <w:adjustRightInd/>
        <w:spacing w:before="120" w:after="120"/>
        <w:ind w:left="714" w:hanging="357"/>
        <w:textAlignment w:val="auto"/>
        <w:rPr>
          <w:b/>
        </w:rPr>
      </w:pPr>
      <w:r w:rsidRPr="00F9598B">
        <w:rPr>
          <w:b/>
        </w:rPr>
        <w:t>Flyer</w:t>
      </w:r>
      <w:r w:rsidRPr="00F9598B">
        <w:t xml:space="preserve"> - werden in einer Druckerei kostengünstig in Zehnerblöcken nach ihren Angaben erstellt. (siehe Musterangebot)</w:t>
      </w:r>
    </w:p>
    <w:p w:rsidR="004763B8" w:rsidRPr="00F9598B" w:rsidRDefault="004763B8" w:rsidP="004763B8">
      <w:pPr>
        <w:numPr>
          <w:ilvl w:val="0"/>
          <w:numId w:val="18"/>
        </w:numPr>
        <w:overflowPunct/>
        <w:autoSpaceDE/>
        <w:autoSpaceDN/>
        <w:adjustRightInd/>
        <w:spacing w:before="120" w:after="120"/>
        <w:ind w:left="714" w:hanging="357"/>
        <w:textAlignment w:val="auto"/>
        <w:rPr>
          <w:b/>
        </w:rPr>
      </w:pPr>
      <w:r w:rsidRPr="00F9598B">
        <w:rPr>
          <w:b/>
        </w:rPr>
        <w:t xml:space="preserve">Festprogramm </w:t>
      </w:r>
      <w:r w:rsidRPr="00F9598B">
        <w:t>- werden in einer Druckerei kostengünstig in Zehnerblöcken nach ihren Angaben erstellt. (siehe Musterangebot)</w:t>
      </w:r>
    </w:p>
    <w:p w:rsidR="004763B8" w:rsidRPr="00F9598B" w:rsidRDefault="004763B8" w:rsidP="004763B8">
      <w:pPr>
        <w:numPr>
          <w:ilvl w:val="0"/>
          <w:numId w:val="18"/>
        </w:numPr>
        <w:overflowPunct/>
        <w:autoSpaceDE/>
        <w:autoSpaceDN/>
        <w:adjustRightInd/>
        <w:spacing w:before="120" w:after="120"/>
        <w:ind w:left="714" w:hanging="357"/>
        <w:textAlignment w:val="auto"/>
        <w:rPr>
          <w:b/>
        </w:rPr>
      </w:pPr>
      <w:r w:rsidRPr="00F9598B">
        <w:rPr>
          <w:b/>
        </w:rPr>
        <w:t xml:space="preserve">Rückantwortkarten </w:t>
      </w:r>
      <w:r w:rsidRPr="00F9598B">
        <w:t>- werden in einer Druckerei kostengünstig in Zehnerblöcken nach ihren Angaben erstellt. (siehe Musterangebot)</w:t>
      </w:r>
    </w:p>
    <w:p w:rsidR="004763B8" w:rsidRPr="00F9598B" w:rsidRDefault="004763B8" w:rsidP="004763B8">
      <w:pPr>
        <w:numPr>
          <w:ilvl w:val="0"/>
          <w:numId w:val="18"/>
        </w:numPr>
        <w:overflowPunct/>
        <w:autoSpaceDE/>
        <w:autoSpaceDN/>
        <w:adjustRightInd/>
        <w:spacing w:before="120" w:after="120"/>
        <w:ind w:left="714" w:hanging="357"/>
        <w:textAlignment w:val="auto"/>
      </w:pPr>
      <w:proofErr w:type="spellStart"/>
      <w:r w:rsidRPr="00F9598B">
        <w:rPr>
          <w:b/>
        </w:rPr>
        <w:t>Taferlbuben</w:t>
      </w:r>
      <w:proofErr w:type="spellEnd"/>
      <w:r w:rsidRPr="00F9598B">
        <w:rPr>
          <w:b/>
        </w:rPr>
        <w:t xml:space="preserve"> </w:t>
      </w:r>
      <w:r w:rsidRPr="00F9598B">
        <w:t>– sollen von den teilnehmenden Vereinen mitgebracht werden das auch auf der Anmeldekarte schon angegeben ist.</w:t>
      </w:r>
    </w:p>
    <w:p w:rsidR="004763B8" w:rsidRPr="00F9598B" w:rsidRDefault="004763B8" w:rsidP="004763B8">
      <w:pPr>
        <w:numPr>
          <w:ilvl w:val="0"/>
          <w:numId w:val="18"/>
        </w:numPr>
        <w:overflowPunct/>
        <w:autoSpaceDE/>
        <w:autoSpaceDN/>
        <w:adjustRightInd/>
        <w:spacing w:before="120" w:after="120"/>
        <w:ind w:left="714" w:hanging="357"/>
        <w:textAlignment w:val="auto"/>
      </w:pPr>
      <w:r w:rsidRPr="00F9598B">
        <w:rPr>
          <w:b/>
        </w:rPr>
        <w:t xml:space="preserve">Tatsächlich benötigte Essen </w:t>
      </w:r>
      <w:r w:rsidRPr="00F9598B">
        <w:t>– sind in Musterrechnungen Feuerwehren am letzten Reiter unter Gesamtabrechnung ersichtlich, es müssen lediglich noch die Musikkapellen und Helfer berücksichtigt und dazu gezählt werden.</w:t>
      </w:r>
    </w:p>
    <w:bookmarkEnd w:id="0"/>
    <w:p w:rsidR="00875C71" w:rsidRPr="00240872" w:rsidRDefault="00875C71" w:rsidP="004763B8">
      <w:pPr>
        <w:pStyle w:val="Titel"/>
        <w:spacing w:after="100" w:afterAutospacing="1"/>
        <w:jc w:val="left"/>
      </w:pPr>
    </w:p>
    <w:sectPr w:rsidR="00875C71" w:rsidRPr="00240872"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8"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lvl>
    </w:lvlOverride>
  </w:num>
  <w:num w:numId="2">
    <w:abstractNumId w:val="8"/>
  </w:num>
  <w:num w:numId="3">
    <w:abstractNumId w:val="5"/>
  </w:num>
  <w:num w:numId="4">
    <w:abstractNumId w:val="10"/>
  </w:num>
  <w:num w:numId="5">
    <w:abstractNumId w:val="4"/>
  </w:num>
  <w:num w:numId="6">
    <w:abstractNumId w:val="16"/>
  </w:num>
  <w:num w:numId="7">
    <w:abstractNumId w:val="11"/>
  </w:num>
  <w:num w:numId="8">
    <w:abstractNumId w:val="12"/>
  </w:num>
  <w:num w:numId="9">
    <w:abstractNumId w:val="2"/>
  </w:num>
  <w:num w:numId="10">
    <w:abstractNumId w:val="9"/>
  </w:num>
  <w:num w:numId="11">
    <w:abstractNumId w:val="1"/>
  </w:num>
  <w:num w:numId="12">
    <w:abstractNumId w:val="14"/>
  </w:num>
  <w:num w:numId="13">
    <w:abstractNumId w:val="7"/>
  </w:num>
  <w:num w:numId="14">
    <w:abstractNumId w:val="13"/>
  </w:num>
  <w:num w:numId="15">
    <w:abstractNumId w:val="0"/>
    <w:lvlOverride w:ilvl="0">
      <w:lvl w:ilvl="0">
        <w:numFmt w:val="bullet"/>
        <w:lvlText w:val="-"/>
        <w:legacy w:legacy="1" w:legacySpace="120" w:legacyIndent="360"/>
        <w:lvlJc w:val="left"/>
        <w:pPr>
          <w:ind w:left="360" w:hanging="360"/>
        </w:pPr>
      </w:lvl>
    </w:lvlOverride>
  </w:num>
  <w:num w:numId="16">
    <w:abstractNumId w:val="15"/>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240872"/>
    <w:rsid w:val="004763B8"/>
    <w:rsid w:val="005D618A"/>
    <w:rsid w:val="006207DF"/>
    <w:rsid w:val="00632292"/>
    <w:rsid w:val="00875C71"/>
    <w:rsid w:val="008A38EE"/>
    <w:rsid w:val="0093039A"/>
    <w:rsid w:val="0093449C"/>
    <w:rsid w:val="0095008E"/>
    <w:rsid w:val="00950227"/>
    <w:rsid w:val="00A5436E"/>
    <w:rsid w:val="00AD6476"/>
    <w:rsid w:val="00B00016"/>
    <w:rsid w:val="00CA6F1B"/>
    <w:rsid w:val="00D9782B"/>
    <w:rsid w:val="00EF7799"/>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5E729E36"/>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1</Pages>
  <Words>188</Words>
  <Characters>1172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2019-01-28T14:43:00Z</dcterms:created>
  <dcterms:modified xsi:type="dcterms:W3CDTF">2019-01-28T14:43:00Z</dcterms:modified>
</cp:coreProperties>
</file>