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171" w:rsidRPr="00643148" w:rsidRDefault="00643148">
      <w:pPr>
        <w:rPr>
          <w:b/>
          <w:sz w:val="24"/>
        </w:rPr>
      </w:pPr>
      <w:r w:rsidRPr="00643148">
        <w:rPr>
          <w:b/>
          <w:sz w:val="24"/>
        </w:rPr>
        <w:t>Musterpressemeldung</w:t>
      </w:r>
    </w:p>
    <w:p w:rsidR="00643148" w:rsidRPr="00643148" w:rsidRDefault="00643148">
      <w:pPr>
        <w:rPr>
          <w:b/>
          <w:sz w:val="24"/>
        </w:rPr>
      </w:pPr>
    </w:p>
    <w:p w:rsidR="0063648C" w:rsidRDefault="0063648C" w:rsidP="00643148">
      <w:pPr>
        <w:rPr>
          <w:b/>
          <w:sz w:val="24"/>
        </w:rPr>
      </w:pPr>
      <w:r>
        <w:rPr>
          <w:b/>
          <w:sz w:val="24"/>
        </w:rPr>
        <w:t xml:space="preserve">Lange Nacht der Feuerwehr </w:t>
      </w:r>
      <w:r w:rsidR="00F14C85">
        <w:rPr>
          <w:b/>
          <w:sz w:val="24"/>
        </w:rPr>
        <w:t>in XXXXX am XXXXX</w:t>
      </w:r>
    </w:p>
    <w:p w:rsidR="0063648C" w:rsidRPr="00F14C85" w:rsidRDefault="0063648C" w:rsidP="00F14C85"/>
    <w:p w:rsidR="00F14C85" w:rsidRPr="00F14C85" w:rsidRDefault="00F14C85" w:rsidP="00F14C85">
      <w:r w:rsidRPr="00F14C85">
        <w:t xml:space="preserve">Hautnahe Einblicke in die Arbeit der Feuerwehr, eine spektakuläre Lichtinszenierung der Feuerwache und beste Unterhaltung </w:t>
      </w:r>
      <w:r>
        <w:t>–</w:t>
      </w:r>
      <w:r w:rsidRPr="00F14C85">
        <w:t xml:space="preserve"> das</w:t>
      </w:r>
      <w:r>
        <w:t xml:space="preserve"> </w:t>
      </w:r>
      <w:r w:rsidRPr="00F14C85">
        <w:t>verspricht die "Lange Nacht der Feuerwehr" in der</w:t>
      </w:r>
      <w:r>
        <w:t xml:space="preserve"> Feuerwache der Freiwilligen </w:t>
      </w:r>
      <w:r w:rsidRPr="00F14C85">
        <w:t>Feuerwehr</w:t>
      </w:r>
      <w:r>
        <w:t xml:space="preserve"> XXXXXXXX</w:t>
      </w:r>
      <w:r w:rsidRPr="00F14C85">
        <w:t>.</w:t>
      </w:r>
    </w:p>
    <w:p w:rsidR="00F14C85" w:rsidRPr="00F14C85" w:rsidRDefault="00F14C85" w:rsidP="00F14C85">
      <w:r w:rsidRPr="00F14C85">
        <w:t>Ein echter Brandraum</w:t>
      </w:r>
      <w:r>
        <w:t xml:space="preserve"> erwartet Groß und Klein.</w:t>
      </w:r>
      <w:r w:rsidRPr="00F14C85">
        <w:t xml:space="preserve"> </w:t>
      </w:r>
      <w:r>
        <w:t>Die Gäste dürfen</w:t>
      </w:r>
      <w:r w:rsidRPr="00F14C85">
        <w:t xml:space="preserve"> einen Löschtrupp beim „Innenangriff“ in einen realistisch nachgebildeten Brandraum</w:t>
      </w:r>
      <w:r>
        <w:t xml:space="preserve"> begleiten und erfahren an diesem Abend </w:t>
      </w:r>
      <w:r w:rsidRPr="00F14C85">
        <w:t>mehr über unsere Kernkompetenzen: moderne Brandbekämpfung und Technische Hilfeleistung.</w:t>
      </w:r>
      <w:r>
        <w:t xml:space="preserve"> </w:t>
      </w:r>
      <w:r w:rsidRPr="00F14C85">
        <w:t xml:space="preserve">Selbstverständlich stellen wir </w:t>
      </w:r>
      <w:r>
        <w:t xml:space="preserve">auch </w:t>
      </w:r>
      <w:r w:rsidRPr="00F14C85">
        <w:t>unsere Fahrzeuge und Geräte aus und informieren aus erster Hand über alles Wissenswerte rund um das Ehrenamt "Freiwillige Feuerwehr" und aktuelle Themen wie Digitalfunk oder die Integrierte Leitstelle.</w:t>
      </w:r>
    </w:p>
    <w:p w:rsidR="00F14C85" w:rsidRDefault="00F14C85" w:rsidP="00F14C85">
      <w:r w:rsidRPr="00F14C85">
        <w:t xml:space="preserve">Das spektakuläre Highlight der </w:t>
      </w:r>
      <w:r>
        <w:t>Veranstaltung</w:t>
      </w:r>
      <w:r w:rsidRPr="00F14C85">
        <w:t xml:space="preserve"> erwartet </w:t>
      </w:r>
      <w:r>
        <w:t>unsere Besucher</w:t>
      </w:r>
      <w:r w:rsidRPr="00F14C85">
        <w:t xml:space="preserve"> aber erst bei Einbruch der Dunkelheit. In Zusammenarbeit mit </w:t>
      </w:r>
      <w:r>
        <w:t>einem Lichtkünstler</w:t>
      </w:r>
      <w:r w:rsidRPr="00F14C85">
        <w:t xml:space="preserve"> werden gegen 21:00 Uhr einige hundert Leuchten und Strahler die </w:t>
      </w:r>
      <w:r>
        <w:t>F</w:t>
      </w:r>
      <w:r w:rsidRPr="00F14C85">
        <w:t>euerwache in ein bunt leuchtendes Lichtkunstwerk verwandeln.</w:t>
      </w:r>
    </w:p>
    <w:p w:rsidR="00F14C85" w:rsidRDefault="00F14C85" w:rsidP="00F14C85">
      <w:r w:rsidRPr="00F14C85">
        <w:t xml:space="preserve">Unsere Partner aus der Gastronomie sorgen dafür, dass auch das leibliche Wohl nicht zu kurz kommt. Mit einem vielfältigen Angebot wird für jeden Gaumen etwas dabei sein. In unserem gemütlichen Barbereich werden </w:t>
      </w:r>
      <w:r>
        <w:t>unsere Gäste</w:t>
      </w:r>
      <w:r w:rsidRPr="00F14C85">
        <w:t xml:space="preserve"> bei Live-Musik bestens unterhalten.</w:t>
      </w:r>
    </w:p>
    <w:p w:rsidR="00F14C85" w:rsidRDefault="00F14C85" w:rsidP="00F14C85">
      <w:r>
        <w:t xml:space="preserve">Weitere Infos finden Sie unter: </w:t>
      </w:r>
      <w:hyperlink r:id="rId4" w:history="1">
        <w:r w:rsidR="00270A96" w:rsidRPr="000F10E6">
          <w:rPr>
            <w:rStyle w:val="Hyperlink"/>
          </w:rPr>
          <w:t>www.XXXXXXX.de</w:t>
        </w:r>
      </w:hyperlink>
    </w:p>
    <w:p w:rsidR="00270A96" w:rsidRDefault="00270A96" w:rsidP="00F14C85"/>
    <w:p w:rsidR="00270A96" w:rsidRDefault="00270A96" w:rsidP="00F14C85">
      <w:bookmarkStart w:id="0" w:name="_GoBack"/>
      <w:r>
        <w:t>Pressekontakt:</w:t>
      </w:r>
    </w:p>
    <w:p w:rsidR="00270A96" w:rsidRDefault="00270A96" w:rsidP="00F14C85">
      <w:r>
        <w:t>XXXXX</w:t>
      </w:r>
    </w:p>
    <w:bookmarkEnd w:id="0"/>
    <w:p w:rsidR="00270A96" w:rsidRPr="00F14C85" w:rsidRDefault="00270A96" w:rsidP="00F14C85"/>
    <w:sectPr w:rsidR="00270A96" w:rsidRPr="00F14C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48"/>
    <w:rsid w:val="00270A96"/>
    <w:rsid w:val="00287171"/>
    <w:rsid w:val="004D4952"/>
    <w:rsid w:val="0063648C"/>
    <w:rsid w:val="00643148"/>
    <w:rsid w:val="00731E35"/>
    <w:rsid w:val="00F14C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5B71"/>
  <w15:chartTrackingRefBased/>
  <w15:docId w15:val="{4369C030-EBE8-4703-A78C-1E21ECD0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6431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3148"/>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6431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43148"/>
    <w:rPr>
      <w:b/>
      <w:bCs/>
    </w:rPr>
  </w:style>
  <w:style w:type="paragraph" w:styleId="KeinLeerraum">
    <w:name w:val="No Spacing"/>
    <w:uiPriority w:val="1"/>
    <w:qFormat/>
    <w:rsid w:val="00F14C85"/>
    <w:pPr>
      <w:spacing w:after="0" w:line="240" w:lineRule="auto"/>
    </w:pPr>
  </w:style>
  <w:style w:type="character" w:styleId="Hyperlink">
    <w:name w:val="Hyperlink"/>
    <w:basedOn w:val="Absatz-Standardschriftart"/>
    <w:uiPriority w:val="99"/>
    <w:unhideWhenUsed/>
    <w:rsid w:val="00270A96"/>
    <w:rPr>
      <w:color w:val="0563C1" w:themeColor="hyperlink"/>
      <w:u w:val="single"/>
    </w:rPr>
  </w:style>
  <w:style w:type="character" w:styleId="NichtaufgelsteErwhnung">
    <w:name w:val="Unresolved Mention"/>
    <w:basedOn w:val="Absatz-Standardschriftart"/>
    <w:uiPriority w:val="99"/>
    <w:semiHidden/>
    <w:unhideWhenUsed/>
    <w:rsid w:val="0027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5150">
      <w:bodyDiv w:val="1"/>
      <w:marLeft w:val="0"/>
      <w:marRight w:val="0"/>
      <w:marTop w:val="0"/>
      <w:marBottom w:val="0"/>
      <w:divBdr>
        <w:top w:val="none" w:sz="0" w:space="0" w:color="auto"/>
        <w:left w:val="none" w:sz="0" w:space="0" w:color="auto"/>
        <w:bottom w:val="none" w:sz="0" w:space="0" w:color="auto"/>
        <w:right w:val="none" w:sz="0" w:space="0" w:color="auto"/>
      </w:divBdr>
    </w:div>
    <w:div w:id="9837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XXXXXX.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1250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Ludewig</dc:creator>
  <cp:keywords/>
  <dc:description/>
  <cp:lastModifiedBy>Johanna Ludewig</cp:lastModifiedBy>
  <cp:revision>3</cp:revision>
  <dcterms:created xsi:type="dcterms:W3CDTF">2020-07-30T05:37:00Z</dcterms:created>
  <dcterms:modified xsi:type="dcterms:W3CDTF">2020-07-30T07:03:00Z</dcterms:modified>
</cp:coreProperties>
</file>