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A5436E" w:rsidRPr="0093039A" w:rsidRDefault="00A5436E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b/>
          <w:szCs w:val="22"/>
        </w:rPr>
      </w:pPr>
      <w:r w:rsidRPr="0093039A">
        <w:rPr>
          <w:rFonts w:cs="Arial"/>
          <w:b/>
          <w:szCs w:val="22"/>
        </w:rPr>
        <w:t>Schreiben wegen Haussammlung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b/>
          <w:szCs w:val="22"/>
        </w:rPr>
      </w:pPr>
      <w:r w:rsidRPr="0093039A">
        <w:rPr>
          <w:rFonts w:cs="Arial"/>
          <w:b/>
          <w:szCs w:val="22"/>
        </w:rPr>
        <w:t>An die</w:t>
      </w: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 xml:space="preserve">Bevölkerung von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jc w:val="right"/>
        <w:rPr>
          <w:rFonts w:cs="Arial"/>
          <w:szCs w:val="22"/>
        </w:rPr>
      </w:pPr>
      <w:r w:rsidRPr="0093039A">
        <w:rPr>
          <w:rFonts w:cs="Arial"/>
          <w:szCs w:val="22"/>
        </w:rPr>
        <w:t xml:space="preserve">Musterstadt, den  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b/>
          <w:szCs w:val="22"/>
        </w:rPr>
      </w:pPr>
      <w:r w:rsidRPr="0093039A">
        <w:rPr>
          <w:rFonts w:cs="Arial"/>
          <w:b/>
          <w:szCs w:val="22"/>
        </w:rPr>
        <w:t xml:space="preserve">Einladung zum 125jährigen Gründungsfest mit Fahnenweihe der FF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b/>
          <w:szCs w:val="22"/>
        </w:rPr>
        <w:t xml:space="preserve"> vom 25. Juni bis 28. Juni </w:t>
      </w:r>
      <w:r w:rsidRPr="0093039A">
        <w:rPr>
          <w:rFonts w:cs="Arial"/>
          <w:b/>
          <w:color w:val="FF0000"/>
          <w:szCs w:val="22"/>
        </w:rPr>
        <w:t>XXXX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>Sehr geehrte Bürgerinnen und Bürger,</w:t>
      </w: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 xml:space="preserve">verehrte Gönner und Mitglieder der Freiwilligen Feuerwehr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>.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 xml:space="preserve">Die Freiwillige Feuerwehr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 xml:space="preserve"> wurde vor 125 Jahren als jüngste Feuerwehr des Landkreises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 xml:space="preserve"> im Gasthaus </w:t>
      </w:r>
      <w:proofErr w:type="spellStart"/>
      <w:r w:rsidRPr="0093039A">
        <w:rPr>
          <w:rFonts w:cs="Arial"/>
          <w:szCs w:val="22"/>
        </w:rPr>
        <w:t>Teisbacher</w:t>
      </w:r>
      <w:proofErr w:type="spellEnd"/>
      <w:r w:rsidRPr="0093039A">
        <w:rPr>
          <w:rFonts w:cs="Arial"/>
          <w:szCs w:val="22"/>
        </w:rPr>
        <w:t xml:space="preserve"> Hof gegründet. Für die Feuerwehr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 xml:space="preserve"> ein Anlass, dies in gebührender Weise zu feiern. Die Freiwillige Feuerwehr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 xml:space="preserve"> veranstaltet </w:t>
      </w:r>
      <w:r w:rsidRPr="0093039A">
        <w:rPr>
          <w:rFonts w:cs="Arial"/>
          <w:szCs w:val="22"/>
        </w:rPr>
        <w:t>anlässlich</w:t>
      </w:r>
      <w:r w:rsidRPr="0093039A">
        <w:rPr>
          <w:rFonts w:cs="Arial"/>
          <w:szCs w:val="22"/>
        </w:rPr>
        <w:t xml:space="preserve"> seines 125-jährigen Bestehens ein Gründungsfest mit Fahnenweihe vom 25. bis 28. Juni </w:t>
      </w:r>
      <w:r w:rsidRPr="0093039A">
        <w:rPr>
          <w:rFonts w:cs="Arial"/>
          <w:color w:val="FF0000"/>
          <w:szCs w:val="22"/>
        </w:rPr>
        <w:t>XXXX</w:t>
      </w:r>
      <w:r w:rsidRPr="0093039A">
        <w:rPr>
          <w:rFonts w:cs="Arial"/>
          <w:szCs w:val="22"/>
        </w:rPr>
        <w:t xml:space="preserve"> in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>.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 xml:space="preserve">Es wurde dazu eine Festschrift erstellt, die ein Geschichtsbuch der FF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szCs w:val="22"/>
        </w:rPr>
        <w:t xml:space="preserve"> und der gesamten Ortschaft darstellt und kostenlos verteilt wird.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b/>
          <w:szCs w:val="22"/>
        </w:rPr>
      </w:pPr>
      <w:r w:rsidRPr="0093039A">
        <w:rPr>
          <w:rFonts w:cs="Arial"/>
          <w:b/>
          <w:szCs w:val="22"/>
        </w:rPr>
        <w:t xml:space="preserve">Dazu wird die FF </w:t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  <w:r w:rsidRPr="0093039A">
        <w:rPr>
          <w:rFonts w:cs="Arial"/>
          <w:b/>
          <w:szCs w:val="22"/>
        </w:rPr>
        <w:t xml:space="preserve"> eine Haussammlung in der Zeit von 5. Juni bis 13. Juni </w:t>
      </w:r>
      <w:r w:rsidRPr="0093039A">
        <w:rPr>
          <w:rFonts w:cs="Arial"/>
          <w:b/>
          <w:color w:val="FF0000"/>
          <w:szCs w:val="22"/>
        </w:rPr>
        <w:t>XXXX</w:t>
      </w:r>
      <w:r w:rsidRPr="0093039A">
        <w:rPr>
          <w:rFonts w:cs="Arial"/>
          <w:b/>
          <w:szCs w:val="22"/>
        </w:rPr>
        <w:t xml:space="preserve"> durchführen.</w:t>
      </w:r>
    </w:p>
    <w:p w:rsidR="0093039A" w:rsidRPr="0093039A" w:rsidRDefault="0093039A" w:rsidP="0093039A">
      <w:pPr>
        <w:rPr>
          <w:rFonts w:cs="Arial"/>
          <w:b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>Dieser Erlös der Haussammlung soll als Spende im Rahmen des Gründungsfestes für die Anschaffung der neuen Fahne und der Festschrift dienen.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>Wir wollen Ihnen dabei auch den Kauf von Essensmarken und Getränkemarken für den Festsonntag anbieten.</w:t>
      </w: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>Mit freundlichen Grüßen</w:t>
      </w:r>
    </w:p>
    <w:p w:rsid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>_____________________</w:t>
      </w:r>
      <w:r w:rsidRPr="0093039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3039A">
        <w:rPr>
          <w:rFonts w:cs="Arial"/>
          <w:szCs w:val="22"/>
        </w:rPr>
        <w:t>_____________________</w:t>
      </w:r>
    </w:p>
    <w:p w:rsidR="0093039A" w:rsidRPr="0093039A" w:rsidRDefault="0093039A" w:rsidP="0093039A">
      <w:pPr>
        <w:rPr>
          <w:rFonts w:cs="Arial"/>
          <w:szCs w:val="22"/>
        </w:rPr>
      </w:pPr>
      <w:proofErr w:type="spellStart"/>
      <w:r w:rsidRPr="0093039A">
        <w:rPr>
          <w:rFonts w:cs="Arial"/>
          <w:color w:val="FF0000"/>
          <w:szCs w:val="22"/>
        </w:rPr>
        <w:t>X</w:t>
      </w:r>
      <w:r w:rsidRPr="0093039A">
        <w:rPr>
          <w:rFonts w:cs="Arial"/>
          <w:color w:val="FF0000"/>
          <w:szCs w:val="22"/>
        </w:rPr>
        <w:t>xxxxx</w:t>
      </w:r>
      <w:proofErr w:type="spellEnd"/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 w:rsidRPr="0093039A"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r>
        <w:rPr>
          <w:rFonts w:cs="Arial"/>
          <w:color w:val="FF0000"/>
          <w:szCs w:val="22"/>
        </w:rPr>
        <w:tab/>
      </w:r>
      <w:proofErr w:type="spellStart"/>
      <w:r w:rsidRPr="0093039A">
        <w:rPr>
          <w:rFonts w:cs="Arial"/>
          <w:color w:val="FF0000"/>
          <w:szCs w:val="22"/>
        </w:rPr>
        <w:t>xxxxxxx</w:t>
      </w:r>
      <w:proofErr w:type="spellEnd"/>
    </w:p>
    <w:p w:rsidR="0093039A" w:rsidRPr="0093039A" w:rsidRDefault="0093039A" w:rsidP="0093039A">
      <w:pPr>
        <w:rPr>
          <w:rFonts w:cs="Arial"/>
          <w:szCs w:val="22"/>
        </w:rPr>
      </w:pPr>
      <w:r w:rsidRPr="0093039A">
        <w:rPr>
          <w:rFonts w:cs="Arial"/>
          <w:szCs w:val="22"/>
        </w:rPr>
        <w:t>1. Vorsitzender</w:t>
      </w:r>
      <w:r w:rsidRPr="0093039A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3039A">
        <w:rPr>
          <w:rFonts w:cs="Arial"/>
          <w:szCs w:val="22"/>
        </w:rPr>
        <w:t>1.</w:t>
      </w:r>
      <w:r>
        <w:rPr>
          <w:rFonts w:cs="Arial"/>
          <w:szCs w:val="22"/>
        </w:rPr>
        <w:t xml:space="preserve"> </w:t>
      </w:r>
      <w:proofErr w:type="spellStart"/>
      <w:r w:rsidRPr="0093039A">
        <w:rPr>
          <w:rFonts w:cs="Arial"/>
          <w:szCs w:val="22"/>
          <w:lang w:val="fr-FR"/>
        </w:rPr>
        <w:t>Kommandant</w:t>
      </w:r>
      <w:proofErr w:type="spellEnd"/>
    </w:p>
    <w:p w:rsidR="0093039A" w:rsidRPr="0093039A" w:rsidRDefault="0093039A" w:rsidP="0093039A">
      <w:pPr>
        <w:rPr>
          <w:rFonts w:cs="Arial"/>
          <w:szCs w:val="22"/>
          <w:lang w:val="fr-FR"/>
        </w:rPr>
      </w:pPr>
      <w:r w:rsidRPr="0093039A">
        <w:rPr>
          <w:rFonts w:cs="Arial"/>
          <w:szCs w:val="22"/>
          <w:lang w:val="fr-FR"/>
        </w:rPr>
        <w:t>Tel.</w:t>
      </w:r>
      <w:r w:rsidRPr="0093039A">
        <w:rPr>
          <w:rFonts w:cs="Arial"/>
          <w:szCs w:val="22"/>
          <w:lang w:val="fr-FR"/>
        </w:rPr>
        <w:tab/>
      </w:r>
      <w:r>
        <w:rPr>
          <w:rFonts w:cs="Arial"/>
          <w:szCs w:val="22"/>
          <w:lang w:val="fr-FR"/>
        </w:rPr>
        <w:tab/>
      </w:r>
      <w:r>
        <w:rPr>
          <w:rFonts w:cs="Arial"/>
          <w:szCs w:val="22"/>
          <w:lang w:val="fr-FR"/>
        </w:rPr>
        <w:tab/>
      </w:r>
      <w:r>
        <w:rPr>
          <w:rFonts w:cs="Arial"/>
          <w:szCs w:val="22"/>
          <w:lang w:val="fr-FR"/>
        </w:rPr>
        <w:tab/>
      </w:r>
      <w:r>
        <w:rPr>
          <w:rFonts w:cs="Arial"/>
          <w:szCs w:val="22"/>
          <w:lang w:val="fr-FR"/>
        </w:rPr>
        <w:tab/>
      </w:r>
      <w:bookmarkStart w:id="0" w:name="_GoBack"/>
      <w:bookmarkEnd w:id="0"/>
      <w:r w:rsidRPr="0093039A">
        <w:rPr>
          <w:rFonts w:cs="Arial"/>
          <w:szCs w:val="22"/>
          <w:lang w:val="fr-FR"/>
        </w:rPr>
        <w:t xml:space="preserve">Tel. </w:t>
      </w:r>
    </w:p>
    <w:p w:rsidR="0093039A" w:rsidRPr="0093039A" w:rsidRDefault="0093039A" w:rsidP="0093039A">
      <w:pPr>
        <w:rPr>
          <w:rFonts w:cs="Arial"/>
          <w:szCs w:val="22"/>
          <w:lang w:val="fr-FR"/>
        </w:rPr>
      </w:pPr>
    </w:p>
    <w:p w:rsidR="00240872" w:rsidRPr="00240872" w:rsidRDefault="00240872" w:rsidP="0093039A"/>
    <w:sectPr w:rsidR="00240872" w:rsidRPr="0024087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27B47"/>
    <w:rsid w:val="00240872"/>
    <w:rsid w:val="005D618A"/>
    <w:rsid w:val="006207DF"/>
    <w:rsid w:val="008A38EE"/>
    <w:rsid w:val="0093039A"/>
    <w:rsid w:val="0093449C"/>
    <w:rsid w:val="00950227"/>
    <w:rsid w:val="00A5436E"/>
    <w:rsid w:val="00B00016"/>
    <w:rsid w:val="00CA6F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40765D3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179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2019-01-28T14:04:00Z</dcterms:created>
  <dcterms:modified xsi:type="dcterms:W3CDTF">2019-01-28T14:04:00Z</dcterms:modified>
</cp:coreProperties>
</file>